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B03436" w14:textId="4D8D23F1" w:rsidR="00AC6073" w:rsidRPr="008948EA" w:rsidRDefault="00837731" w:rsidP="0063503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5604C">
        <w:rPr>
          <w:rFonts w:ascii="Times New Roman" w:hAnsi="Times New Roman"/>
          <w:b/>
          <w:sz w:val="28"/>
          <w:szCs w:val="28"/>
        </w:rPr>
        <w:t>Н</w:t>
      </w:r>
      <w:r w:rsidR="00F5604C" w:rsidRPr="00F5604C">
        <w:rPr>
          <w:rFonts w:ascii="Times New Roman" w:hAnsi="Times New Roman"/>
          <w:b/>
          <w:sz w:val="28"/>
          <w:szCs w:val="28"/>
        </w:rPr>
        <w:t xml:space="preserve">овые </w:t>
      </w:r>
      <w:r w:rsidR="003D28D3">
        <w:rPr>
          <w:rFonts w:ascii="Times New Roman" w:hAnsi="Times New Roman"/>
          <w:b/>
          <w:sz w:val="28"/>
          <w:szCs w:val="28"/>
        </w:rPr>
        <w:t>поступления</w:t>
      </w:r>
      <w:r w:rsidR="00F5604C" w:rsidRPr="00F5604C">
        <w:rPr>
          <w:rFonts w:ascii="Times New Roman" w:hAnsi="Times New Roman"/>
          <w:b/>
          <w:sz w:val="28"/>
          <w:szCs w:val="28"/>
        </w:rPr>
        <w:t xml:space="preserve"> в </w:t>
      </w:r>
      <w:r w:rsidR="003D28D3">
        <w:rPr>
          <w:rFonts w:ascii="Times New Roman" w:hAnsi="Times New Roman"/>
          <w:b/>
          <w:sz w:val="28"/>
          <w:szCs w:val="28"/>
        </w:rPr>
        <w:t xml:space="preserve">отдел БЕН РАН в </w:t>
      </w:r>
      <w:r w:rsidR="00635037">
        <w:rPr>
          <w:rFonts w:ascii="Times New Roman" w:hAnsi="Times New Roman"/>
          <w:b/>
          <w:sz w:val="28"/>
          <w:szCs w:val="28"/>
        </w:rPr>
        <w:t>Институт</w:t>
      </w:r>
      <w:r w:rsidR="00B81AAA">
        <w:rPr>
          <w:rFonts w:ascii="Times New Roman" w:hAnsi="Times New Roman"/>
          <w:b/>
          <w:sz w:val="28"/>
          <w:szCs w:val="28"/>
        </w:rPr>
        <w:t>е</w:t>
      </w:r>
      <w:r w:rsidR="003D28D3">
        <w:rPr>
          <w:rFonts w:ascii="Times New Roman" w:hAnsi="Times New Roman"/>
          <w:b/>
          <w:sz w:val="28"/>
          <w:szCs w:val="28"/>
        </w:rPr>
        <w:t xml:space="preserve"> водных проблем РАН</w:t>
      </w:r>
    </w:p>
    <w:p w14:paraId="7BE4B109" w14:textId="003D5748" w:rsidR="008948EA" w:rsidRPr="009347DB" w:rsidRDefault="009347DB" w:rsidP="008948EA">
      <w:pPr>
        <w:spacing w:line="36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9347DB">
        <w:rPr>
          <w:rFonts w:ascii="Times New Roman" w:hAnsi="Times New Roman"/>
          <w:i/>
          <w:sz w:val="28"/>
          <w:szCs w:val="28"/>
          <w:shd w:val="clear" w:color="auto" w:fill="FFFFFF"/>
        </w:rPr>
        <w:t>Книги и продолжающиеся издания:</w:t>
      </w:r>
    </w:p>
    <w:p w14:paraId="68C0B7E9" w14:textId="4B788542" w:rsidR="00635037" w:rsidRDefault="00635037" w:rsidP="006E414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1. </w:t>
      </w:r>
      <w:r w:rsidRPr="0063503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Методические указания по выполнению выпускной квалификационной работы магистров (магистерская диссертация) по направлению 35.04.10 - Гидромелиорация, направленность - Системные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цифровые мелиорации / Бенин Д.М., Гавриловская Н.В., Кузина О.М. [и др.].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Москва; Саратов: Амирит, 2025.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50 с.</w:t>
      </w:r>
      <w:r w:rsidRPr="0063503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 w:rsidRPr="0063503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ISBN 978-5-00279-025-8.</w:t>
      </w:r>
    </w:p>
    <w:p w14:paraId="699D1B2D" w14:textId="5216C3B9" w:rsidR="00635037" w:rsidRDefault="00AE157E" w:rsidP="006E414B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6" w:history="1">
        <w:r w:rsidR="006E414B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https://koha.benran.ru/cgi-bin/koha/opac-detail.pl?biblionumber=2357205</w:t>
        </w:r>
      </w:hyperlink>
      <w:r w:rsidR="006E414B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659B0002" w14:textId="77777777" w:rsidR="00AE157E" w:rsidRDefault="00AE157E" w:rsidP="006E414B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1550A850" w14:textId="4889B2BE" w:rsidR="00635037" w:rsidRDefault="006E414B" w:rsidP="006E414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2. </w:t>
      </w:r>
      <w:r w:rsidRPr="006E41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Потапов, Евгений Геннадьевич.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6E41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Ессентукское месторождение углекислых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6E41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 углекисло-сероводородных минеральных вод региона Кавказские Минеральные Воды / Потапов Е.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Ессентуки, 2025.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301 с.</w:t>
      </w:r>
      <w:r w:rsidRPr="006E41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портр., табл. </w:t>
      </w:r>
      <w:r w:rsidRPr="00635037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6E414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978-5-908101-24-0.</w:t>
      </w:r>
    </w:p>
    <w:p w14:paraId="250DF0D3" w14:textId="3BD91287" w:rsidR="006E414B" w:rsidRDefault="00AE157E" w:rsidP="006E414B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7" w:history="1">
        <w:r w:rsidR="006E414B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https://koha.benran.ru/cgi-bin/koha/opac-detail.pl?biblionumber=2357239</w:t>
        </w:r>
      </w:hyperlink>
      <w:r w:rsidR="006E414B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AA49ECE" w14:textId="77777777" w:rsidR="00AE157E" w:rsidRDefault="00AE157E" w:rsidP="009A40F2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2041F696" w14:textId="065C3687" w:rsidR="006E414B" w:rsidRPr="009A40F2" w:rsidRDefault="006E414B" w:rsidP="009A40F2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9A40F2">
        <w:rPr>
          <w:rFonts w:ascii="Times New Roman" w:hAnsi="Times New Roman"/>
          <w:spacing w:val="-4"/>
          <w:sz w:val="28"/>
          <w:szCs w:val="28"/>
        </w:rPr>
        <w:t>3. 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Современные проблемы информатики и вычислительной техники. Магистратура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учебное пособие / О.С. 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Логунова, М.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М. 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Гладышева, 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К.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С. Гладышева, П.С. 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Логунова; Магнитогорский государственный технический университет имени Г. И. Носова. </w:t>
      </w:r>
      <w:r w:rsidR="009A40F2" w:rsidRPr="009A40F2">
        <w:rPr>
          <w:rFonts w:ascii="Times New Roman" w:hAnsi="Times New Roman"/>
          <w:color w:val="333333"/>
          <w:sz w:val="28"/>
          <w:szCs w:val="28"/>
        </w:rPr>
        <w:t xml:space="preserve">– 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Магнитогорск: Издат. центр 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ФГБОУ ВО «МГТУ им. Г. И. Носова»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2025. </w:t>
      </w:r>
      <w:r w:rsidR="009A40F2" w:rsidRPr="009A40F2">
        <w:rPr>
          <w:rFonts w:ascii="Times New Roman" w:hAnsi="Times New Roman"/>
          <w:color w:val="333333"/>
          <w:sz w:val="28"/>
          <w:szCs w:val="28"/>
        </w:rPr>
        <w:t xml:space="preserve">– 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103 с.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 w:rsidR="009A40F2"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9A40F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978-5-9967-3532-7. </w:t>
      </w:r>
    </w:p>
    <w:p w14:paraId="25069401" w14:textId="46F08028" w:rsidR="009A40F2" w:rsidRDefault="00AE157E" w:rsidP="009A40F2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8" w:history="1">
        <w:r w:rsidR="009A40F2" w:rsidRPr="009A40F2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https://koha.benran.ru/cgi-bin/koha/opac-detail.pl?biblionumber=2358070</w:t>
        </w:r>
      </w:hyperlink>
      <w:r w:rsidR="009A40F2" w:rsidRPr="009A40F2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137148A3" w14:textId="7BFC6157" w:rsidR="00681816" w:rsidRDefault="00681816" w:rsidP="009A40F2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72271D99" w14:textId="77F59FEF" w:rsidR="006E414B" w:rsidRDefault="001B440A" w:rsidP="001B440A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4. 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Водные ресурсы – ос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нова глобальных и региональных проектов обустройства Росс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ии, Сибири и Арктики в ХХI веке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сборник статей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 материалам Национальной научно-практической конференции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 международным 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частием (21-22 марта 2025 г.) / 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Тюменский индустриальны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й университет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редакционная коллегия: О.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В. Сидоренко [и др.].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Тюмень: ТИУ,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527 с.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портр.,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1B440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978-5-9961-3482-3.</w:t>
      </w:r>
    </w:p>
    <w:p w14:paraId="25059E38" w14:textId="2A27021A" w:rsidR="001B440A" w:rsidRDefault="00AE157E" w:rsidP="001B440A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9" w:history="1">
        <w:r w:rsidR="00F178B2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https://koha.benran.ru/cgi-bin/koha/opac-detail.pl?biblionumber=2361021</w:t>
        </w:r>
      </w:hyperlink>
      <w:r w:rsidR="00F178B2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35885EE9" w14:textId="4BADE4B7" w:rsidR="00F178B2" w:rsidRDefault="00F178B2" w:rsidP="001B440A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796EBE0C" w14:textId="357E4ED2" w:rsidR="00F178B2" w:rsidRDefault="00BE3BC2" w:rsidP="00BE3BC2">
      <w:pPr>
        <w:spacing w:after="134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5. 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Государственная итоговая аттестация. Написание, оформление и защита вы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пускной квалификационной работы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чебно-методическое пособие 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/ 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Д.В. Журавлёв, И.А. Зеленин, С.М. Фёдоров, Е.А. 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Ищенко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Воронежский государственный тех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нический университет.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Воронеж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Изд-во ВГТУ, 20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134 с.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974F81" w:rsidRPr="00974F8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978-5-7731-1272-3. </w:t>
      </w:r>
    </w:p>
    <w:p w14:paraId="5FEDB775" w14:textId="1278AE17" w:rsidR="00BE3BC2" w:rsidRDefault="00AE157E" w:rsidP="001B440A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10" w:history="1">
        <w:r w:rsidR="00BE3BC2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https://koha.benran.ru/cgi-bin/koha/opac-detail.pl?biblionumber=2363077</w:t>
        </w:r>
      </w:hyperlink>
      <w:r w:rsidR="00BE3BC2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3ABB61C0" w14:textId="41A1E1D6" w:rsidR="00BE3BC2" w:rsidRDefault="00BE3BC2" w:rsidP="001B440A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34F0E376" w14:textId="42812CA0" w:rsidR="00F178B2" w:rsidRDefault="00BE3BC2" w:rsidP="00BE3BC2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6. 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Изменения уровня моря в полярных областях Земли в по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следние сотни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и тысячи лет / Д.Ю. Большиянов, С.Р. 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Веркулич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, А.С. Макаров [и др.];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под редакцией Д.Ю. Большиянова [и др.]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; Федеральная служба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по гидрометеорологии и мониторингу окружающей среды, Арктический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 Антарктический научно-исследовательский институт.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Санкт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-Петербург,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177, [1] с.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BE3BC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978-5-98364-128-0. </w:t>
      </w:r>
    </w:p>
    <w:p w14:paraId="7099D44F" w14:textId="227AE627" w:rsidR="00BE3BC2" w:rsidRDefault="00AE157E" w:rsidP="00BE3BC2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11" w:history="1">
        <w:r w:rsidR="008765D9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https://koha.benran.ru/cgi-bin/koha/opac-detail.pl?biblionumber=2363203</w:t>
        </w:r>
      </w:hyperlink>
      <w:r w:rsidR="008765D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5FDC2CAD" w14:textId="1CAABFC4" w:rsidR="008765D9" w:rsidRDefault="008765D9" w:rsidP="00BE3BC2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43DDAC47" w14:textId="0C2B0094" w:rsidR="00F178B2" w:rsidRDefault="00BC2C2B" w:rsidP="00BC2C2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7. 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Женихов, Юрий Николаевич.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Гидрохимия болотных вод / Ю.Н. 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Женихов,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В.В. Панов, К.Ю. Женихов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Тверской государственный технически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й университет (ТвГТУ).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Тверь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Тверской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гос. техн. ун-т,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163 с.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BC2C2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978-5-7995-1436-5.</w:t>
      </w:r>
    </w:p>
    <w:p w14:paraId="68C1D6E6" w14:textId="7D59AE51" w:rsidR="004F4CC6" w:rsidRDefault="00AE157E" w:rsidP="00BC2C2B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  <w:hyperlink r:id="rId12" w:history="1">
        <w:r w:rsidR="004F4CC6" w:rsidRPr="00507763">
          <w:rPr>
            <w:rStyle w:val="a3"/>
            <w:rFonts w:ascii="Times New Roman" w:hAnsi="Times New Roman"/>
            <w:spacing w:val="-4"/>
            <w:sz w:val="28"/>
            <w:szCs w:val="28"/>
          </w:rPr>
          <w:t>https://koha.benran.ru/cgi-bin/koha/opac-detail.pl?biblionumber=2364166</w:t>
        </w:r>
      </w:hyperlink>
      <w:r w:rsidR="004F4CC6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74815894" w14:textId="2130090C" w:rsidR="004F4CC6" w:rsidRDefault="004F4CC6" w:rsidP="00BC2C2B">
      <w:pPr>
        <w:spacing w:after="134"/>
        <w:jc w:val="both"/>
        <w:rPr>
          <w:rFonts w:ascii="Times New Roman" w:hAnsi="Times New Roman"/>
          <w:spacing w:val="-4"/>
          <w:sz w:val="28"/>
          <w:szCs w:val="28"/>
        </w:rPr>
      </w:pPr>
    </w:p>
    <w:p w14:paraId="6FC7174D" w14:textId="1F26FF84" w:rsidR="006E414B" w:rsidRDefault="00797A5F" w:rsidP="00797A5F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  <w:szCs w:val="28"/>
        </w:rPr>
        <w:t>8. 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Иллюстрированный двуязычный толковый словарь по экологии прибрежных зон внутренних м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орей и континентальных водоёмов: термины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и определения / М.И. Орлова, К.М. Кляус, Н.В. Динкелакер [и др.]; под общей редакцией М.И. Орловой, К.М. 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Кляуса ; Санкт-Петербургский научный центр Российской академии наук.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анкт-Петербург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Изд-во Санкт-Петербургского гос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эконом. ун-та,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225 с.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(Серии: Справочники и словари. Экология и природные ресурсы).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4F4CC6" w:rsidRPr="004F4CC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978-5-7310-6851-2.</w:t>
      </w:r>
    </w:p>
    <w:p w14:paraId="36253D60" w14:textId="1366359A" w:rsidR="00797A5F" w:rsidRDefault="00AE157E" w:rsidP="00797A5F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3" w:history="1">
        <w:r w:rsidR="00797A5F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https://koha.benran.ru/cgi-bin/koha/opac-detail.pl?biblionumber=2364459</w:t>
        </w:r>
      </w:hyperlink>
      <w:r w:rsidR="00797A5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532308F2" w14:textId="021B0801" w:rsidR="00797A5F" w:rsidRDefault="00797A5F" w:rsidP="00797A5F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133CD0E8" w14:textId="55ADEF84" w:rsidR="00797A5F" w:rsidRDefault="002E7A0B" w:rsidP="002E7A0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9. 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Агадуллина, Алина Халимовна.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Системы и методы защиты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окружающей среды. Сточные воды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учебное пособие / Агадуллина А.Х., Короткова Л.Н., Туктарова И.Ф.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Уфимский государственный нефтяной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технический университет.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Уфа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Издательство УГНТ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У,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149 с.</w:t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="00225FD5" w:rsidRPr="00225FD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978-5-7831-2572-0.</w:t>
      </w:r>
    </w:p>
    <w:p w14:paraId="0CCA8461" w14:textId="1BD09ADC" w:rsidR="002E7A0B" w:rsidRDefault="00AE157E" w:rsidP="002E7A0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4" w:history="1">
        <w:r w:rsidR="002E7A0B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https://koha.benran.ru/cgi-bin/koha/opac-detail.pl?biblionumber=2365989</w:t>
        </w:r>
      </w:hyperlink>
      <w:r w:rsid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4B7FE4CE" w14:textId="50F7D8C2" w:rsidR="002E7A0B" w:rsidRDefault="002E7A0B" w:rsidP="002E7A0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10. 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Левит-Гуревич, Леонид Копелевич.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Реки и другие водные объекты. Цифровое компьютерное моделирование рек, водохранилищ и речной гидравлики в целях рационального управления водными ресурсами. География рек, речная долина, строение русла, цифровая модель, топография, поперечные сечения, каналы, примеры рек и водохранили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щ, задачи речного моделирования / Левит-Гуревич Л.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Москва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Наш мир.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Кн. 1.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191 с.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ил., табл.</w:t>
      </w:r>
      <w:r w:rsidRPr="002E7A0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978-5-908000-59-8.</w:t>
      </w:r>
    </w:p>
    <w:p w14:paraId="4F435F72" w14:textId="16573C46" w:rsidR="002E7A0B" w:rsidRDefault="00AE157E" w:rsidP="002E7A0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5" w:history="1">
        <w:r w:rsidR="002E7A0B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https://koha.benran.ru/cgi-bin/koha/opac-detail.pl?biblionumber=2366185</w:t>
        </w:r>
      </w:hyperlink>
      <w:r w:rsidR="002E7A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2BAFF411" w14:textId="1832F137" w:rsidR="002E7A0B" w:rsidRDefault="002E7A0B" w:rsidP="002E7A0B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40B73EFA" w14:textId="5413C20A" w:rsidR="002E7A0B" w:rsidRDefault="00D27B53" w:rsidP="00D96F0D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11. «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Современные п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роблемы оптики естественных вод»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всероссийская конференц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ия с международным участием (13; 2025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Санкт-Петербург).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Труды XIII Всероссийской конфер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енции с международным участием «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Современные проблемы оптики естественных во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д» 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(ONW'2025) : сборник научных тр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удов / Российская академия наук; авторы-составители: чл.-корр. 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РАН Родионов А.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А.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Санкт-Петербург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Изд-во Санкт-Петербургского гос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эконом. ун-та,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250 с.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1F7984" w:rsidRPr="001F798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978-5-7310-6798-0. </w:t>
      </w:r>
    </w:p>
    <w:p w14:paraId="1507DB31" w14:textId="41E758B5" w:rsidR="007B469E" w:rsidRDefault="00AE157E" w:rsidP="007B469E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6" w:history="1">
        <w:r w:rsidR="007B469E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https://koha.benran.ru/cgi-bin/koha/opac-detail.pl?biblionumber=2366194</w:t>
        </w:r>
      </w:hyperlink>
      <w:r w:rsidR="007B469E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342EB13" w14:textId="19411125" w:rsidR="007B469E" w:rsidRDefault="007B469E" w:rsidP="007B469E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5742E791" w14:textId="0851F5BE" w:rsidR="00D27B53" w:rsidRDefault="00D96F0D" w:rsidP="00D27B5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12. 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Измерение концентраций проквиназида в вод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 методом газовой хроматографии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4.1. Мето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ды контроля. Химические факторы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методические указания по м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етодам контроля МУК 4.1.4149-25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издание официальное 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/ Федеральная служба по надзору в сфере защиты прав потребителей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благополучия человека.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Москва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: ФБУЗ ФЦГиЭ Роспо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требнадзора, 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19, [1] с.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(Государственное санитарно-эпидемиологическое нормирование Российской Федерации).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D96F0D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978-5-7508-2520-2.</w:t>
      </w:r>
    </w:p>
    <w:p w14:paraId="2575372B" w14:textId="32DF05CA" w:rsidR="00D96F0D" w:rsidRDefault="00AE157E" w:rsidP="00D27B5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7" w:history="1">
        <w:r w:rsidR="003A0AB2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https://koha.benran.ru/cgi-bin/koha/opac-detail.pl?biblionumber=2368456</w:t>
        </w:r>
      </w:hyperlink>
      <w:r w:rsidR="003A0AB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30EDE2D0" w14:textId="77777777" w:rsidR="003A0AB2" w:rsidRDefault="003A0AB2" w:rsidP="00D27B5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7B845208" w14:textId="4D8409E2" w:rsidR="006E414B" w:rsidRDefault="0065064A" w:rsidP="00761604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13. </w:t>
      </w:r>
      <w:r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Чебанова, Елена Фёдоровна.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Управление русловыми процессами: учебное пособие / Е.Ф. Чебанова, Е.И. Хатхоху</w:t>
      </w:r>
      <w:r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Кубанский государственный аграрный университет име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ни И. Т. Трубилина.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Краснодар: КубГАУ, 2025.</w:t>
      </w:r>
      <w:r w:rsidRPr="0065064A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120 с.</w:t>
      </w:r>
      <w:r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978-5-907977-81-5. </w:t>
      </w:r>
    </w:p>
    <w:p w14:paraId="5D7BFDD7" w14:textId="2C4024AE" w:rsidR="0065064A" w:rsidRDefault="00AE157E" w:rsidP="0065064A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8" w:history="1">
        <w:r w:rsidR="0065064A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https://koha.benran.ru/cgi-bin/koha/opac-detail.pl?biblionumber=2368980</w:t>
        </w:r>
      </w:hyperlink>
      <w:r w:rsid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33CBFC8E" w14:textId="33A4A928" w:rsidR="0065064A" w:rsidRDefault="0065064A" w:rsidP="0065064A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6045D9EE" w14:textId="460C954E" w:rsidR="0065064A" w:rsidRDefault="00761604" w:rsidP="00761604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14. </w:t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Лаборатория гидрологии и гидрофизики Лимнологического института: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70 лет изучения Байкала / Л.Н. Куимова, Е.С. Троицкая, В.Н. </w:t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Синюкович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>[и др.] ; Байкальский музей Сибирского о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тделения РАН [и др.].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Иркутск: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 xml:space="preserve">Изд-во ИГУ, 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317 с.</w:t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портр.,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(Исследователи Байкала).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5064A" w:rsidRPr="0065064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978-5-9624-2465-1. </w:t>
      </w:r>
    </w:p>
    <w:p w14:paraId="6BC8B729" w14:textId="75EA0B28" w:rsidR="00761604" w:rsidRDefault="00AE157E" w:rsidP="00761604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19" w:history="1">
        <w:r w:rsidR="00761604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https://koha.benran.ru/cgi-bin/koha/opac-detail.pl?biblionumber=2369011</w:t>
        </w:r>
      </w:hyperlink>
      <w:r w:rsidR="00761604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2EBAF112" w14:textId="54BF1CF9" w:rsidR="003538E1" w:rsidRDefault="003538E1" w:rsidP="00761604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61DCF6B4" w14:textId="1C071F19" w:rsidR="00761604" w:rsidRDefault="00F94769" w:rsidP="00F94769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15. </w:t>
      </w:r>
      <w:r w:rsidR="003538E1" w:rsidRP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Климов, Василий.</w:t>
      </w:r>
      <w:r w:rsidR="003538E1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Черное море</w:t>
      </w:r>
      <w:r w:rsidR="003538E1" w:rsidRP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жизнь и судьба / Василий Климов. </w:t>
      </w:r>
      <w:r w:rsidR="003538E1" w:rsidRPr="009A40F2">
        <w:rPr>
          <w:rFonts w:ascii="Times New Roman" w:hAnsi="Times New Roman"/>
          <w:color w:val="333333"/>
          <w:sz w:val="28"/>
          <w:szCs w:val="28"/>
        </w:rPr>
        <w:t>–</w:t>
      </w:r>
      <w:r w:rsid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Москва: РуДа, 2025. </w:t>
      </w:r>
      <w:r w:rsidR="003538E1" w:rsidRPr="009A40F2">
        <w:rPr>
          <w:rFonts w:ascii="Times New Roman" w:hAnsi="Times New Roman"/>
          <w:color w:val="333333"/>
          <w:sz w:val="28"/>
          <w:szCs w:val="28"/>
        </w:rPr>
        <w:t>–</w:t>
      </w:r>
      <w:r w:rsid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184 с.</w:t>
      </w:r>
      <w:r w:rsidR="003538E1" w:rsidRP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портр. </w:t>
      </w:r>
      <w:r w:rsidR="003538E1" w:rsidRPr="009A40F2">
        <w:rPr>
          <w:rFonts w:ascii="Times New Roman" w:hAnsi="Times New Roman"/>
          <w:color w:val="333333"/>
          <w:sz w:val="28"/>
          <w:szCs w:val="28"/>
        </w:rPr>
        <w:t>–</w:t>
      </w:r>
      <w:r w:rsid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3538E1" w:rsidRPr="003538E1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ISBN 978-5-9078751-9-7.</w:t>
      </w:r>
    </w:p>
    <w:p w14:paraId="5840C777" w14:textId="07C6B8E7" w:rsidR="00F94769" w:rsidRDefault="00AE157E" w:rsidP="00F94769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20" w:history="1">
        <w:r w:rsidR="00F94769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https://koha.benran.ru/cgi-bin/koha/opac-detail.pl?biblionumber=2360260</w:t>
        </w:r>
      </w:hyperlink>
      <w:r w:rsid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6DB02F03" w14:textId="1B086FAB" w:rsidR="00F94769" w:rsidRDefault="00F94769" w:rsidP="00F94769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14:paraId="01B27259" w14:textId="220BC1D4" w:rsidR="00761604" w:rsidRDefault="00632E76" w:rsidP="002A5239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16. 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Беломорское побережье Кольского полуострова в поздне-послеледниковье (по материалам Всероссийской кон</w:t>
      </w:r>
      <w:r w:rsid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ференции и полевого симпозиума «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Морские и озёрные бассейны восточной периферии Балтий</w:t>
      </w:r>
      <w:r w:rsid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ского щита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</w:r>
      <w:r w:rsid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 четвертичное время»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Апатит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ы, 10-15 сентября 2024 г.) / А.Е. Рыбалко,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br/>
        <w:t>О.П. Корсакова, А.А. Вашков [и др.]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 Геологический институт Федераль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ного исследовательского центра «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Кольский научный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центр Российской академии наук» 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[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 др.].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Апатиты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Изд-во Кольского науч. центра РАН, 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70 с.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 ил., к., табл.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F94769" w:rsidRPr="00F9476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ISBN 978-5-91137-536-2. </w:t>
      </w:r>
    </w:p>
    <w:p w14:paraId="3817AF91" w14:textId="184E9EBF" w:rsidR="00632E76" w:rsidRDefault="00AE157E" w:rsidP="00632E76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21" w:history="1">
        <w:r w:rsidR="00632E76" w:rsidRPr="00507763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https://koha.benran.ru/cgi-bin/koha/opac-detail.pl?biblionumber=2357238</w:t>
        </w:r>
      </w:hyperlink>
      <w:r w:rsidR="00632E7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14:paraId="1B2CC980" w14:textId="203AEB40" w:rsidR="002A5239" w:rsidRDefault="002A5239" w:rsidP="00632E76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14:paraId="64CE0CEE" w14:textId="718B953C" w:rsidR="002A5239" w:rsidRDefault="002A5239" w:rsidP="009347DB">
      <w:pPr>
        <w:spacing w:after="134"/>
        <w:jc w:val="center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pacing w:val="-4"/>
          <w:sz w:val="28"/>
          <w:highlight w:val="white"/>
        </w:rPr>
        <w:t>Периодические издания:</w:t>
      </w:r>
    </w:p>
    <w:p w14:paraId="2424B387" w14:textId="132C2233" w:rsidR="002A5239" w:rsidRPr="003D28D3" w:rsidRDefault="000D1B7F" w:rsidP="000F5A4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spacing w:val="-4"/>
          <w:sz w:val="28"/>
        </w:rPr>
        <w:t>1. 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Водное хозяйство России: проблемы, технологии, управление.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2026.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. 2. </w:t>
      </w:r>
      <w:r w:rsidRPr="003D28D3">
        <w:rPr>
          <w:rFonts w:ascii="Times New Roman" w:hAnsi="Times New Roman"/>
          <w:color w:val="333333"/>
          <w:sz w:val="28"/>
          <w:szCs w:val="28"/>
          <w:lang w:val="en-US"/>
        </w:rPr>
        <w:t>–</w:t>
      </w:r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2026. </w:t>
      </w:r>
      <w:r w:rsidRPr="003D28D3">
        <w:rPr>
          <w:rFonts w:ascii="Times New Roman" w:hAnsi="Times New Roman"/>
          <w:color w:val="333333"/>
          <w:sz w:val="28"/>
          <w:szCs w:val="28"/>
          <w:lang w:val="en-US"/>
        </w:rPr>
        <w:t>–</w:t>
      </w:r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ISSN 1999-4508.</w:t>
      </w:r>
    </w:p>
    <w:p w14:paraId="1F28BF1E" w14:textId="65911623" w:rsidR="000D1B7F" w:rsidRPr="003D28D3" w:rsidRDefault="00AE157E" w:rsidP="000D1B7F">
      <w:pPr>
        <w:spacing w:after="134"/>
        <w:rPr>
          <w:rFonts w:ascii="Times New Roman" w:hAnsi="Times New Roman"/>
          <w:spacing w:val="-4"/>
          <w:sz w:val="28"/>
          <w:lang w:val="en-US"/>
        </w:rPr>
      </w:pPr>
      <w:hyperlink r:id="rId22" w:history="1">
        <w:r w:rsidR="000D1B7F" w:rsidRPr="003D28D3">
          <w:rPr>
            <w:rStyle w:val="a3"/>
            <w:rFonts w:ascii="Times New Roman" w:hAnsi="Times New Roman"/>
            <w:spacing w:val="-4"/>
            <w:sz w:val="28"/>
            <w:lang w:val="en-US"/>
          </w:rPr>
          <w:t>https://koha.benran.ru/cgi-bin/koha/opac-detail.pl?biblionumber=2374235</w:t>
        </w:r>
      </w:hyperlink>
      <w:r w:rsidR="000D1B7F" w:rsidRPr="003D28D3">
        <w:rPr>
          <w:rFonts w:ascii="Times New Roman" w:hAnsi="Times New Roman"/>
          <w:spacing w:val="-4"/>
          <w:sz w:val="28"/>
          <w:lang w:val="en-US"/>
        </w:rPr>
        <w:t xml:space="preserve"> </w:t>
      </w:r>
    </w:p>
    <w:p w14:paraId="0A0B35A7" w14:textId="6B160196" w:rsidR="000D1B7F" w:rsidRPr="003D28D3" w:rsidRDefault="000D1B7F" w:rsidP="000D1B7F">
      <w:pPr>
        <w:spacing w:after="134"/>
        <w:rPr>
          <w:rFonts w:ascii="Times New Roman" w:hAnsi="Times New Roman"/>
          <w:spacing w:val="-4"/>
          <w:sz w:val="28"/>
          <w:lang w:val="en-US"/>
        </w:rPr>
      </w:pPr>
    </w:p>
    <w:p w14:paraId="4C3B0C03" w14:textId="3A14FC03" w:rsidR="000D1B7F" w:rsidRDefault="000D1B7F" w:rsidP="000F5A4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</w:rPr>
        <w:t>2. 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Гидротехника.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2026.</w:t>
      </w:r>
      <w:r w:rsidRPr="000D1B7F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Вып. 2.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ISSN 2227-8400.</w:t>
      </w:r>
    </w:p>
    <w:p w14:paraId="5214DAF3" w14:textId="7C65466D" w:rsidR="000D1B7F" w:rsidRDefault="00AE157E" w:rsidP="000D1B7F">
      <w:pPr>
        <w:spacing w:after="134"/>
        <w:rPr>
          <w:rFonts w:ascii="Times New Roman" w:hAnsi="Times New Roman"/>
          <w:spacing w:val="-4"/>
          <w:sz w:val="28"/>
        </w:rPr>
      </w:pPr>
      <w:hyperlink r:id="rId23" w:history="1">
        <w:r w:rsidR="000D1B7F" w:rsidRPr="00507763">
          <w:rPr>
            <w:rStyle w:val="a3"/>
            <w:rFonts w:ascii="Times New Roman" w:hAnsi="Times New Roman"/>
            <w:spacing w:val="-4"/>
            <w:sz w:val="28"/>
          </w:rPr>
          <w:t>https://koha.benran.ru/cgi-bin/koha/opac-detail.pl?biblionumber=2374910</w:t>
        </w:r>
      </w:hyperlink>
      <w:r w:rsidR="000D1B7F">
        <w:rPr>
          <w:rFonts w:ascii="Times New Roman" w:hAnsi="Times New Roman"/>
          <w:spacing w:val="-4"/>
          <w:sz w:val="28"/>
        </w:rPr>
        <w:t xml:space="preserve"> </w:t>
      </w:r>
    </w:p>
    <w:p w14:paraId="544BCE70" w14:textId="7B3B8EDA" w:rsidR="000D1B7F" w:rsidRDefault="000D1B7F" w:rsidP="000D1B7F">
      <w:pPr>
        <w:spacing w:after="134"/>
        <w:rPr>
          <w:rFonts w:ascii="Times New Roman" w:hAnsi="Times New Roman"/>
          <w:spacing w:val="-4"/>
          <w:sz w:val="28"/>
        </w:rPr>
      </w:pPr>
    </w:p>
    <w:p w14:paraId="5B66FF3D" w14:textId="4E4BD098" w:rsidR="000D1B7F" w:rsidRDefault="000D1B7F" w:rsidP="000F5A4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</w:rPr>
        <w:t>3. 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Природообустройство.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2025.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Вып. 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2025.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D1B7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ISSN 1997-6011.</w:t>
      </w:r>
    </w:p>
    <w:p w14:paraId="4D8E3747" w14:textId="7E9911BA" w:rsidR="000D1B7F" w:rsidRDefault="00AE157E" w:rsidP="000D1B7F">
      <w:pPr>
        <w:spacing w:after="134"/>
        <w:rPr>
          <w:rFonts w:ascii="Times New Roman" w:hAnsi="Times New Roman"/>
          <w:spacing w:val="-4"/>
          <w:sz w:val="28"/>
        </w:rPr>
      </w:pPr>
      <w:hyperlink r:id="rId24" w:history="1">
        <w:r w:rsidR="000D1B7F" w:rsidRPr="00507763">
          <w:rPr>
            <w:rStyle w:val="a3"/>
            <w:rFonts w:ascii="Times New Roman" w:hAnsi="Times New Roman"/>
            <w:spacing w:val="-4"/>
            <w:sz w:val="28"/>
          </w:rPr>
          <w:t>https://koha.benran.ru/cgi-bin/koha/opac-detail.pl?biblionumber=2374899</w:t>
        </w:r>
      </w:hyperlink>
      <w:r w:rsidR="000D1B7F">
        <w:rPr>
          <w:rFonts w:ascii="Times New Roman" w:hAnsi="Times New Roman"/>
          <w:spacing w:val="-4"/>
          <w:sz w:val="28"/>
        </w:rPr>
        <w:t xml:space="preserve"> </w:t>
      </w:r>
    </w:p>
    <w:p w14:paraId="514A1AB5" w14:textId="22EF81A0" w:rsidR="000D1B7F" w:rsidRDefault="000D1B7F" w:rsidP="000D1B7F">
      <w:pPr>
        <w:spacing w:after="134"/>
        <w:rPr>
          <w:rFonts w:ascii="Times New Roman" w:hAnsi="Times New Roman"/>
          <w:spacing w:val="-4"/>
          <w:sz w:val="28"/>
        </w:rPr>
      </w:pPr>
    </w:p>
    <w:p w14:paraId="7C6CB77F" w14:textId="4B0CF471" w:rsidR="000D1B7F" w:rsidRDefault="000F5A43" w:rsidP="000F5A4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</w:rPr>
        <w:t>4. </w:t>
      </w:r>
      <w:r w:rsidR="000D1B7F"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Природообустройство.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0D1B7F"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2026.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D1B7F"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Т. 19, вып. 1.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0D1B7F"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0D1B7F"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ISSN 1997-6011.</w:t>
      </w:r>
    </w:p>
    <w:p w14:paraId="4B0A6B17" w14:textId="0F67014E" w:rsidR="000F5A43" w:rsidRDefault="00AE157E" w:rsidP="000D1B7F">
      <w:pPr>
        <w:spacing w:after="134"/>
        <w:rPr>
          <w:rFonts w:ascii="Times New Roman" w:hAnsi="Times New Roman"/>
          <w:spacing w:val="-4"/>
          <w:sz w:val="28"/>
        </w:rPr>
      </w:pPr>
      <w:hyperlink r:id="rId25" w:history="1">
        <w:r w:rsidR="000F5A43" w:rsidRPr="00507763">
          <w:rPr>
            <w:rStyle w:val="a3"/>
            <w:rFonts w:ascii="Times New Roman" w:hAnsi="Times New Roman"/>
            <w:spacing w:val="-4"/>
            <w:sz w:val="28"/>
          </w:rPr>
          <w:t>https://koha.benran.ru/cgi-bin/koha/opac-detail.pl?biblionumber=2374117</w:t>
        </w:r>
      </w:hyperlink>
      <w:r w:rsidR="000F5A43">
        <w:rPr>
          <w:rFonts w:ascii="Times New Roman" w:hAnsi="Times New Roman"/>
          <w:spacing w:val="-4"/>
          <w:sz w:val="28"/>
        </w:rPr>
        <w:t xml:space="preserve"> </w:t>
      </w:r>
    </w:p>
    <w:p w14:paraId="7DA9B592" w14:textId="72A790A1" w:rsidR="000F5A43" w:rsidRDefault="000F5A43" w:rsidP="000D1B7F">
      <w:pPr>
        <w:spacing w:after="134"/>
        <w:rPr>
          <w:rFonts w:ascii="Times New Roman" w:hAnsi="Times New Roman"/>
          <w:spacing w:val="-4"/>
          <w:sz w:val="28"/>
        </w:rPr>
      </w:pPr>
    </w:p>
    <w:p w14:paraId="2290C72F" w14:textId="11DC19F3" w:rsidR="000D1B7F" w:rsidRDefault="000F5A43" w:rsidP="000F5A43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4"/>
          <w:sz w:val="28"/>
        </w:rPr>
        <w:t>5. 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Фундаментальная и прикладная климатология.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2026.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Т. 12, вып. 1.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2026.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ISSN 2410-8758.</w:t>
      </w:r>
    </w:p>
    <w:p w14:paraId="43DC2CFC" w14:textId="14026791" w:rsidR="000F5A43" w:rsidRDefault="00AE157E" w:rsidP="000D1B7F">
      <w:pPr>
        <w:spacing w:after="134"/>
        <w:rPr>
          <w:rFonts w:ascii="Times New Roman" w:hAnsi="Times New Roman"/>
          <w:spacing w:val="-4"/>
          <w:sz w:val="28"/>
        </w:rPr>
      </w:pPr>
      <w:hyperlink r:id="rId26" w:history="1">
        <w:r w:rsidR="000F5A43" w:rsidRPr="00507763">
          <w:rPr>
            <w:rStyle w:val="a3"/>
            <w:rFonts w:ascii="Times New Roman" w:hAnsi="Times New Roman"/>
            <w:spacing w:val="-4"/>
            <w:sz w:val="28"/>
          </w:rPr>
          <w:t>https://koha.benran.ru/cgi-bin/koha/opac-detail.pl?biblionumber=2366977</w:t>
        </w:r>
      </w:hyperlink>
      <w:r w:rsidR="000F5A43">
        <w:rPr>
          <w:rFonts w:ascii="Times New Roman" w:hAnsi="Times New Roman"/>
          <w:spacing w:val="-4"/>
          <w:sz w:val="28"/>
        </w:rPr>
        <w:t xml:space="preserve"> </w:t>
      </w:r>
    </w:p>
    <w:p w14:paraId="3B4BD5DB" w14:textId="67580487" w:rsidR="000F5A43" w:rsidRDefault="000F5A43" w:rsidP="000D1B7F">
      <w:pPr>
        <w:spacing w:after="134"/>
        <w:rPr>
          <w:rFonts w:ascii="Times New Roman" w:hAnsi="Times New Roman"/>
          <w:spacing w:val="-4"/>
          <w:sz w:val="28"/>
        </w:rPr>
      </w:pPr>
    </w:p>
    <w:p w14:paraId="4572C17E" w14:textId="443BC84F" w:rsidR="000F5A43" w:rsidRPr="003D28D3" w:rsidRDefault="000F5A43" w:rsidP="000F5A43">
      <w:pPr>
        <w:spacing w:after="134"/>
        <w:jc w:val="both"/>
        <w:rPr>
          <w:rFonts w:ascii="Times New Roman" w:hAnsi="Times New Roman"/>
          <w:spacing w:val="-4"/>
          <w:sz w:val="28"/>
          <w:lang w:val="en-US"/>
        </w:rPr>
      </w:pPr>
      <w:r>
        <w:rPr>
          <w:rFonts w:ascii="Times New Roman" w:hAnsi="Times New Roman"/>
          <w:spacing w:val="-4"/>
          <w:sz w:val="28"/>
        </w:rPr>
        <w:t>6. 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Экологическая безопасность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прибрежной и шельфовой зон моря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:. </w:t>
      </w:r>
      <w:r w:rsidRPr="009A40F2">
        <w:rPr>
          <w:rFonts w:ascii="Times New Roman" w:hAnsi="Times New Roman"/>
          <w:color w:val="333333"/>
          <w:sz w:val="28"/>
          <w:szCs w:val="28"/>
        </w:rPr>
        <w:t>–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2026.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0F5A4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Вып</w:t>
      </w:r>
      <w:proofErr w:type="spellEnd"/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. 1. </w:t>
      </w:r>
      <w:r w:rsidRPr="003D28D3">
        <w:rPr>
          <w:rFonts w:ascii="Times New Roman" w:hAnsi="Times New Roman"/>
          <w:color w:val="333333"/>
          <w:sz w:val="28"/>
          <w:szCs w:val="28"/>
          <w:lang w:val="en-US"/>
        </w:rPr>
        <w:t>–</w:t>
      </w:r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2026. </w:t>
      </w:r>
      <w:r w:rsidRPr="003D28D3">
        <w:rPr>
          <w:rFonts w:ascii="Times New Roman" w:hAnsi="Times New Roman"/>
          <w:color w:val="333333"/>
          <w:sz w:val="28"/>
          <w:szCs w:val="28"/>
          <w:lang w:val="en-US"/>
        </w:rPr>
        <w:t>–</w:t>
      </w:r>
      <w:r w:rsidRPr="003D28D3"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  <w:t xml:space="preserve"> ISSN 2413-5577.</w:t>
      </w:r>
    </w:p>
    <w:p w14:paraId="347EFD57" w14:textId="0CB46536" w:rsidR="000F5A43" w:rsidRPr="003D28D3" w:rsidRDefault="00AE157E" w:rsidP="000D1B7F">
      <w:pPr>
        <w:spacing w:after="134"/>
        <w:rPr>
          <w:rFonts w:ascii="Times New Roman" w:hAnsi="Times New Roman"/>
          <w:spacing w:val="-4"/>
          <w:sz w:val="28"/>
          <w:szCs w:val="28"/>
          <w:lang w:val="en-US"/>
        </w:rPr>
      </w:pPr>
      <w:hyperlink r:id="rId27" w:history="1">
        <w:r w:rsidR="000F5A43" w:rsidRPr="003D28D3">
          <w:rPr>
            <w:rStyle w:val="a3"/>
            <w:rFonts w:ascii="Times New Roman" w:hAnsi="Times New Roman"/>
            <w:spacing w:val="-4"/>
            <w:sz w:val="28"/>
            <w:szCs w:val="28"/>
            <w:lang w:val="en-US"/>
          </w:rPr>
          <w:t>https://koha.benran.ru/cgi-bin/koha/opac-detail.pl?biblionumber=2374337</w:t>
        </w:r>
      </w:hyperlink>
      <w:r w:rsidR="000F5A43" w:rsidRPr="003D28D3">
        <w:rPr>
          <w:rFonts w:ascii="Times New Roman" w:hAnsi="Times New Roman"/>
          <w:spacing w:val="-4"/>
          <w:sz w:val="28"/>
          <w:szCs w:val="28"/>
          <w:lang w:val="en-US"/>
        </w:rPr>
        <w:t xml:space="preserve"> </w:t>
      </w:r>
    </w:p>
    <w:p w14:paraId="6229F496" w14:textId="77777777" w:rsidR="000D1B7F" w:rsidRPr="003D28D3" w:rsidRDefault="000D1B7F" w:rsidP="000D1B7F">
      <w:pPr>
        <w:spacing w:after="134"/>
        <w:rPr>
          <w:rFonts w:ascii="Times New Roman" w:hAnsi="Times New Roman"/>
          <w:spacing w:val="-4"/>
          <w:sz w:val="28"/>
          <w:lang w:val="en-US"/>
        </w:rPr>
      </w:pPr>
    </w:p>
    <w:p w14:paraId="154079E5" w14:textId="77777777" w:rsidR="000D1B7F" w:rsidRPr="003D28D3" w:rsidRDefault="000D1B7F" w:rsidP="000D1B7F">
      <w:pPr>
        <w:spacing w:after="134"/>
        <w:rPr>
          <w:rFonts w:ascii="Times New Roman" w:hAnsi="Times New Roman"/>
          <w:spacing w:val="-4"/>
          <w:sz w:val="28"/>
          <w:lang w:val="en-US"/>
        </w:rPr>
      </w:pPr>
    </w:p>
    <w:p w14:paraId="61374BE8" w14:textId="7E8A86E1" w:rsidR="002A5239" w:rsidRPr="003D28D3" w:rsidRDefault="002A5239" w:rsidP="005E7B1B">
      <w:pPr>
        <w:spacing w:after="134"/>
        <w:ind w:left="360"/>
        <w:rPr>
          <w:rFonts w:ascii="Times New Roman" w:hAnsi="Times New Roman"/>
          <w:spacing w:val="-4"/>
          <w:sz w:val="28"/>
          <w:lang w:val="en-US"/>
        </w:rPr>
      </w:pPr>
    </w:p>
    <w:p w14:paraId="0F5FAF20" w14:textId="77777777" w:rsidR="002A5239" w:rsidRPr="003D28D3" w:rsidRDefault="002A5239" w:rsidP="00632E76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</w:p>
    <w:p w14:paraId="3549FDC3" w14:textId="77777777" w:rsidR="00632E76" w:rsidRPr="003D28D3" w:rsidRDefault="00632E76" w:rsidP="00761604">
      <w:pPr>
        <w:spacing w:after="134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en-US"/>
        </w:rPr>
      </w:pPr>
    </w:p>
    <w:p w14:paraId="628220C7" w14:textId="77777777" w:rsidR="006E414B" w:rsidRPr="003D28D3" w:rsidRDefault="006E414B" w:rsidP="006E414B">
      <w:pPr>
        <w:spacing w:line="360" w:lineRule="auto"/>
        <w:ind w:firstLine="720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</w:p>
    <w:sectPr w:rsidR="006E414B" w:rsidRPr="003D28D3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D6"/>
    <w:multiLevelType w:val="hybridMultilevel"/>
    <w:tmpl w:val="093A7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246AB"/>
    <w:multiLevelType w:val="hybridMultilevel"/>
    <w:tmpl w:val="FE70D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C3CE0"/>
    <w:multiLevelType w:val="hybridMultilevel"/>
    <w:tmpl w:val="30209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1C"/>
    <w:rsid w:val="00036CE4"/>
    <w:rsid w:val="00041350"/>
    <w:rsid w:val="0006606B"/>
    <w:rsid w:val="000811C9"/>
    <w:rsid w:val="000B23AD"/>
    <w:rsid w:val="000C7935"/>
    <w:rsid w:val="000D1B7F"/>
    <w:rsid w:val="000D2DEA"/>
    <w:rsid w:val="000E7FD3"/>
    <w:rsid w:val="000F2455"/>
    <w:rsid w:val="000F5A43"/>
    <w:rsid w:val="00116A71"/>
    <w:rsid w:val="0014177A"/>
    <w:rsid w:val="00142641"/>
    <w:rsid w:val="00142CD6"/>
    <w:rsid w:val="00147A7B"/>
    <w:rsid w:val="001615F4"/>
    <w:rsid w:val="001A1CDE"/>
    <w:rsid w:val="001B440A"/>
    <w:rsid w:val="001B72EC"/>
    <w:rsid w:val="001F5052"/>
    <w:rsid w:val="001F7984"/>
    <w:rsid w:val="002050CB"/>
    <w:rsid w:val="00217C5E"/>
    <w:rsid w:val="00225FD5"/>
    <w:rsid w:val="00235C86"/>
    <w:rsid w:val="00267418"/>
    <w:rsid w:val="002806F8"/>
    <w:rsid w:val="00281DED"/>
    <w:rsid w:val="002A3DEB"/>
    <w:rsid w:val="002A5239"/>
    <w:rsid w:val="002D58C1"/>
    <w:rsid w:val="002D7FE2"/>
    <w:rsid w:val="002E1C6C"/>
    <w:rsid w:val="002E7A0B"/>
    <w:rsid w:val="002F4761"/>
    <w:rsid w:val="002F7FB4"/>
    <w:rsid w:val="003018C4"/>
    <w:rsid w:val="00330109"/>
    <w:rsid w:val="00330D29"/>
    <w:rsid w:val="00341FCE"/>
    <w:rsid w:val="0035003B"/>
    <w:rsid w:val="003538E1"/>
    <w:rsid w:val="003565FC"/>
    <w:rsid w:val="003A0AB2"/>
    <w:rsid w:val="003B2B7A"/>
    <w:rsid w:val="003C0B25"/>
    <w:rsid w:val="003D0508"/>
    <w:rsid w:val="003D28D3"/>
    <w:rsid w:val="003D2D5F"/>
    <w:rsid w:val="003F6B16"/>
    <w:rsid w:val="004019DB"/>
    <w:rsid w:val="004205A6"/>
    <w:rsid w:val="00425B41"/>
    <w:rsid w:val="00432E2F"/>
    <w:rsid w:val="004347DA"/>
    <w:rsid w:val="00457D73"/>
    <w:rsid w:val="004617EA"/>
    <w:rsid w:val="004A5B8E"/>
    <w:rsid w:val="004B4CF7"/>
    <w:rsid w:val="004D4B50"/>
    <w:rsid w:val="004E2DED"/>
    <w:rsid w:val="004F296B"/>
    <w:rsid w:val="004F4CC6"/>
    <w:rsid w:val="00531DAD"/>
    <w:rsid w:val="00556362"/>
    <w:rsid w:val="00571A21"/>
    <w:rsid w:val="00595F5B"/>
    <w:rsid w:val="005B1CBF"/>
    <w:rsid w:val="005B23C3"/>
    <w:rsid w:val="005C14BD"/>
    <w:rsid w:val="005E7B1B"/>
    <w:rsid w:val="005F34C7"/>
    <w:rsid w:val="006066CD"/>
    <w:rsid w:val="00632E76"/>
    <w:rsid w:val="00635037"/>
    <w:rsid w:val="00640996"/>
    <w:rsid w:val="0065064A"/>
    <w:rsid w:val="00652721"/>
    <w:rsid w:val="00672347"/>
    <w:rsid w:val="00681816"/>
    <w:rsid w:val="006A0248"/>
    <w:rsid w:val="006E34DA"/>
    <w:rsid w:val="006E414B"/>
    <w:rsid w:val="006F37C5"/>
    <w:rsid w:val="006F7F25"/>
    <w:rsid w:val="00705FC0"/>
    <w:rsid w:val="00706D83"/>
    <w:rsid w:val="00723D5A"/>
    <w:rsid w:val="00730EE9"/>
    <w:rsid w:val="00730FCB"/>
    <w:rsid w:val="007425B9"/>
    <w:rsid w:val="00761604"/>
    <w:rsid w:val="00774C20"/>
    <w:rsid w:val="00775D1E"/>
    <w:rsid w:val="00776D66"/>
    <w:rsid w:val="007773DB"/>
    <w:rsid w:val="00777BBB"/>
    <w:rsid w:val="00797A5F"/>
    <w:rsid w:val="007B469E"/>
    <w:rsid w:val="007D67F6"/>
    <w:rsid w:val="00801C51"/>
    <w:rsid w:val="00815E3F"/>
    <w:rsid w:val="00837731"/>
    <w:rsid w:val="00875796"/>
    <w:rsid w:val="008765D9"/>
    <w:rsid w:val="00885A0D"/>
    <w:rsid w:val="008948EA"/>
    <w:rsid w:val="00894C3E"/>
    <w:rsid w:val="008D690A"/>
    <w:rsid w:val="008E281B"/>
    <w:rsid w:val="008E4C3E"/>
    <w:rsid w:val="00907696"/>
    <w:rsid w:val="00931B35"/>
    <w:rsid w:val="009347DB"/>
    <w:rsid w:val="00937719"/>
    <w:rsid w:val="00940467"/>
    <w:rsid w:val="009476CC"/>
    <w:rsid w:val="00954616"/>
    <w:rsid w:val="00954C18"/>
    <w:rsid w:val="00960ACB"/>
    <w:rsid w:val="00961AB3"/>
    <w:rsid w:val="0097454A"/>
    <w:rsid w:val="00974F81"/>
    <w:rsid w:val="00977F6B"/>
    <w:rsid w:val="00992217"/>
    <w:rsid w:val="00993776"/>
    <w:rsid w:val="009A2983"/>
    <w:rsid w:val="009A40F2"/>
    <w:rsid w:val="009B3437"/>
    <w:rsid w:val="009B49DB"/>
    <w:rsid w:val="009B5146"/>
    <w:rsid w:val="009B5A7E"/>
    <w:rsid w:val="009E1488"/>
    <w:rsid w:val="009F3C87"/>
    <w:rsid w:val="009F7624"/>
    <w:rsid w:val="00A31B2E"/>
    <w:rsid w:val="00A646DA"/>
    <w:rsid w:val="00A87E6F"/>
    <w:rsid w:val="00A910D3"/>
    <w:rsid w:val="00A930D8"/>
    <w:rsid w:val="00A950EF"/>
    <w:rsid w:val="00AA4720"/>
    <w:rsid w:val="00AB4A6E"/>
    <w:rsid w:val="00AC6073"/>
    <w:rsid w:val="00AD440B"/>
    <w:rsid w:val="00AE157E"/>
    <w:rsid w:val="00B12055"/>
    <w:rsid w:val="00B23A40"/>
    <w:rsid w:val="00B32DC8"/>
    <w:rsid w:val="00B469AA"/>
    <w:rsid w:val="00B53FC3"/>
    <w:rsid w:val="00B76C86"/>
    <w:rsid w:val="00B81AAA"/>
    <w:rsid w:val="00B84020"/>
    <w:rsid w:val="00BC0392"/>
    <w:rsid w:val="00BC2C2B"/>
    <w:rsid w:val="00BD085B"/>
    <w:rsid w:val="00BE051C"/>
    <w:rsid w:val="00BE0B6C"/>
    <w:rsid w:val="00BE3BC2"/>
    <w:rsid w:val="00C45974"/>
    <w:rsid w:val="00C46329"/>
    <w:rsid w:val="00C46D81"/>
    <w:rsid w:val="00C533F2"/>
    <w:rsid w:val="00C5391F"/>
    <w:rsid w:val="00C64738"/>
    <w:rsid w:val="00C76AD7"/>
    <w:rsid w:val="00C822CF"/>
    <w:rsid w:val="00C8354E"/>
    <w:rsid w:val="00C86D05"/>
    <w:rsid w:val="00C87604"/>
    <w:rsid w:val="00CA59EC"/>
    <w:rsid w:val="00CA7360"/>
    <w:rsid w:val="00CB31B3"/>
    <w:rsid w:val="00CC2DB9"/>
    <w:rsid w:val="00CC4892"/>
    <w:rsid w:val="00CC6F9D"/>
    <w:rsid w:val="00CD27C1"/>
    <w:rsid w:val="00CD35A8"/>
    <w:rsid w:val="00CE0F81"/>
    <w:rsid w:val="00D27B53"/>
    <w:rsid w:val="00D33DC6"/>
    <w:rsid w:val="00D37F3E"/>
    <w:rsid w:val="00D51126"/>
    <w:rsid w:val="00D64EE5"/>
    <w:rsid w:val="00D66D25"/>
    <w:rsid w:val="00D743D3"/>
    <w:rsid w:val="00D80CDD"/>
    <w:rsid w:val="00D96F0D"/>
    <w:rsid w:val="00DC0227"/>
    <w:rsid w:val="00DC2260"/>
    <w:rsid w:val="00DD0C5D"/>
    <w:rsid w:val="00DD313F"/>
    <w:rsid w:val="00DF7224"/>
    <w:rsid w:val="00E07506"/>
    <w:rsid w:val="00E279F7"/>
    <w:rsid w:val="00E318F5"/>
    <w:rsid w:val="00E36ABF"/>
    <w:rsid w:val="00E50366"/>
    <w:rsid w:val="00E6425B"/>
    <w:rsid w:val="00E67660"/>
    <w:rsid w:val="00E81106"/>
    <w:rsid w:val="00E84E3F"/>
    <w:rsid w:val="00E96383"/>
    <w:rsid w:val="00F10AC0"/>
    <w:rsid w:val="00F178B2"/>
    <w:rsid w:val="00F32E6A"/>
    <w:rsid w:val="00F36473"/>
    <w:rsid w:val="00F4270E"/>
    <w:rsid w:val="00F46591"/>
    <w:rsid w:val="00F51893"/>
    <w:rsid w:val="00F543EC"/>
    <w:rsid w:val="00F5604C"/>
    <w:rsid w:val="00F94769"/>
    <w:rsid w:val="00FA77F8"/>
    <w:rsid w:val="00FB1D81"/>
    <w:rsid w:val="00FC659D"/>
    <w:rsid w:val="00FD00F0"/>
    <w:rsid w:val="00FD1D6E"/>
    <w:rsid w:val="00FE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0F570"/>
  <w15:docId w15:val="{FB189555-BDCA-4FA8-AA53-F731260B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6">
    <w:name w:val="toc 1"/>
    <w:next w:val="a"/>
    <w:link w:val="17"/>
    <w:uiPriority w:val="39"/>
    <w:rPr>
      <w:b/>
    </w:rPr>
  </w:style>
  <w:style w:type="character" w:customStyle="1" w:styleId="17">
    <w:name w:val="Оглавление 1 Знак"/>
    <w:link w:val="16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8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i/>
      <w:color w:val="616161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character" w:styleId="a8">
    <w:name w:val="Strong"/>
    <w:basedOn w:val="a0"/>
    <w:uiPriority w:val="22"/>
    <w:qFormat/>
    <w:rsid w:val="009B3437"/>
    <w:rPr>
      <w:b/>
      <w:bCs/>
    </w:rPr>
  </w:style>
  <w:style w:type="paragraph" w:styleId="a9">
    <w:name w:val="List Paragraph"/>
    <w:basedOn w:val="a"/>
    <w:uiPriority w:val="34"/>
    <w:qFormat/>
    <w:rsid w:val="00894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9563">
          <w:marLeft w:val="360"/>
          <w:marRight w:val="36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0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ha.benran.ru/cgi-bin/koha/opac-detail.pl?biblionumber=2358070" TargetMode="External"/><Relationship Id="rId13" Type="http://schemas.openxmlformats.org/officeDocument/2006/relationships/hyperlink" Target="https://koha.benran.ru/cgi-bin/koha/opac-detail.pl?biblionumber=2364459" TargetMode="External"/><Relationship Id="rId18" Type="http://schemas.openxmlformats.org/officeDocument/2006/relationships/hyperlink" Target="https://koha.benran.ru/cgi-bin/koha/opac-detail.pl?biblionumber=2368980" TargetMode="External"/><Relationship Id="rId26" Type="http://schemas.openxmlformats.org/officeDocument/2006/relationships/hyperlink" Target="https://koha.benran.ru/cgi-bin/koha/opac-detail.pl?biblionumber=2366977" TargetMode="External"/><Relationship Id="rId3" Type="http://schemas.openxmlformats.org/officeDocument/2006/relationships/styles" Target="styles.xml"/><Relationship Id="rId21" Type="http://schemas.openxmlformats.org/officeDocument/2006/relationships/hyperlink" Target="https://koha.benran.ru/cgi-bin/koha/opac-detail.pl?biblionumber=2357238" TargetMode="External"/><Relationship Id="rId7" Type="http://schemas.openxmlformats.org/officeDocument/2006/relationships/hyperlink" Target="https://koha.benran.ru/cgi-bin/koha/opac-detail.pl?biblionumber=2357239" TargetMode="External"/><Relationship Id="rId12" Type="http://schemas.openxmlformats.org/officeDocument/2006/relationships/hyperlink" Target="https://koha.benran.ru/cgi-bin/koha/opac-detail.pl?biblionumber=2364166" TargetMode="External"/><Relationship Id="rId17" Type="http://schemas.openxmlformats.org/officeDocument/2006/relationships/hyperlink" Target="https://koha.benran.ru/cgi-bin/koha/opac-detail.pl?biblionumber=2368456" TargetMode="External"/><Relationship Id="rId25" Type="http://schemas.openxmlformats.org/officeDocument/2006/relationships/hyperlink" Target="https://koha.benran.ru/cgi-bin/koha/opac-detail.pl?biblionumber=23741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ha.benran.ru/cgi-bin/koha/opac-detail.pl?biblionumber=2366194" TargetMode="External"/><Relationship Id="rId20" Type="http://schemas.openxmlformats.org/officeDocument/2006/relationships/hyperlink" Target="https://koha.benran.ru/cgi-bin/koha/opac-detail.pl?biblionumber=236026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oha.benran.ru/cgi-bin/koha/opac-detail.pl?biblionumber=2357205" TargetMode="External"/><Relationship Id="rId11" Type="http://schemas.openxmlformats.org/officeDocument/2006/relationships/hyperlink" Target="https://koha.benran.ru/cgi-bin/koha/opac-detail.pl?biblionumber=2363203" TargetMode="External"/><Relationship Id="rId24" Type="http://schemas.openxmlformats.org/officeDocument/2006/relationships/hyperlink" Target="https://koha.benran.ru/cgi-bin/koha/opac-detail.pl?biblionumber=23748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ha.benran.ru/cgi-bin/koha/opac-detail.pl?biblionumber=2366185" TargetMode="External"/><Relationship Id="rId23" Type="http://schemas.openxmlformats.org/officeDocument/2006/relationships/hyperlink" Target="https://koha.benran.ru/cgi-bin/koha/opac-detail.pl?biblionumber=237491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koha.benran.ru/cgi-bin/koha/opac-detail.pl?biblionumber=2363077" TargetMode="External"/><Relationship Id="rId19" Type="http://schemas.openxmlformats.org/officeDocument/2006/relationships/hyperlink" Target="https://koha.benran.ru/cgi-bin/koha/opac-detail.pl?biblionumber=23690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ha.benran.ru/cgi-bin/koha/opac-detail.pl?biblionumber=2361021" TargetMode="External"/><Relationship Id="rId14" Type="http://schemas.openxmlformats.org/officeDocument/2006/relationships/hyperlink" Target="https://koha.benran.ru/cgi-bin/koha/opac-detail.pl?biblionumber=2365989" TargetMode="External"/><Relationship Id="rId22" Type="http://schemas.openxmlformats.org/officeDocument/2006/relationships/hyperlink" Target="https://koha.benran.ru/cgi-bin/koha/opac-detail.pl?biblionumber=2374235" TargetMode="External"/><Relationship Id="rId27" Type="http://schemas.openxmlformats.org/officeDocument/2006/relationships/hyperlink" Target="https://koha.benran.ru/cgi-bin/koha/opac-detail.pl?biblionumber=2374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5FDE7-660A-45D0-8C05-2CD08795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1479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Librarian</dc:creator>
  <cp:lastModifiedBy>Честных Марина Александровна</cp:lastModifiedBy>
  <cp:revision>30</cp:revision>
  <dcterms:created xsi:type="dcterms:W3CDTF">2026-08-17T07:43:00Z</dcterms:created>
  <dcterms:modified xsi:type="dcterms:W3CDTF">2026-08-18T10:15:00Z</dcterms:modified>
</cp:coreProperties>
</file>